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B9C2" w14:textId="143BD9AF" w:rsidR="00A222DA" w:rsidRPr="00A222DA" w:rsidRDefault="00A222DA" w:rsidP="00A222DA">
      <w:pPr>
        <w:spacing w:after="0"/>
        <w:rPr>
          <w:sz w:val="36"/>
          <w:szCs w:val="36"/>
        </w:rPr>
      </w:pPr>
      <w:r w:rsidRPr="00A222DA">
        <w:rPr>
          <w:noProof/>
          <w:sz w:val="36"/>
          <w:szCs w:val="36"/>
          <w:lang w:eastAsia="en-CA"/>
        </w:rPr>
        <w:drawing>
          <wp:anchor distT="0" distB="0" distL="114300" distR="114300" simplePos="0" relativeHeight="251659264" behindDoc="0" locked="0" layoutInCell="1" allowOverlap="1" wp14:anchorId="0018D725" wp14:editId="54024D67">
            <wp:simplePos x="0" y="0"/>
            <wp:positionH relativeFrom="margin">
              <wp:posOffset>-742950</wp:posOffset>
            </wp:positionH>
            <wp:positionV relativeFrom="paragraph">
              <wp:posOffset>-781050</wp:posOffset>
            </wp:positionV>
            <wp:extent cx="1857375" cy="15709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ilogo.jpg"/>
                    <pic:cNvPicPr/>
                  </pic:nvPicPr>
                  <pic:blipFill>
                    <a:blip r:embed="rId8">
                      <a:extLst>
                        <a:ext uri="{28A0092B-C50C-407E-A947-70E740481C1C}">
                          <a14:useLocalDpi xmlns:a14="http://schemas.microsoft.com/office/drawing/2010/main" val="0"/>
                        </a:ext>
                      </a:extLst>
                    </a:blip>
                    <a:stretch>
                      <a:fillRect/>
                    </a:stretch>
                  </pic:blipFill>
                  <pic:spPr>
                    <a:xfrm>
                      <a:off x="0" y="0"/>
                      <a:ext cx="1876209" cy="1586926"/>
                    </a:xfrm>
                    <a:prstGeom prst="rect">
                      <a:avLst/>
                    </a:prstGeom>
                  </pic:spPr>
                </pic:pic>
              </a:graphicData>
            </a:graphic>
            <wp14:sizeRelH relativeFrom="margin">
              <wp14:pctWidth>0</wp14:pctWidth>
            </wp14:sizeRelH>
            <wp14:sizeRelV relativeFrom="margin">
              <wp14:pctHeight>0</wp14:pctHeight>
            </wp14:sizeRelV>
          </wp:anchor>
        </w:drawing>
      </w:r>
      <w:r w:rsidRPr="00A222DA">
        <w:rPr>
          <w:sz w:val="36"/>
          <w:szCs w:val="36"/>
        </w:rPr>
        <w:t xml:space="preserve">                          </w:t>
      </w:r>
      <w:r>
        <w:rPr>
          <w:sz w:val="36"/>
          <w:szCs w:val="36"/>
        </w:rPr>
        <w:t xml:space="preserve">      </w:t>
      </w:r>
      <w:r w:rsidR="00D27373">
        <w:rPr>
          <w:sz w:val="36"/>
          <w:szCs w:val="36"/>
        </w:rPr>
        <w:t>3</w:t>
      </w:r>
      <w:r w:rsidR="00B84FF6">
        <w:rPr>
          <w:sz w:val="36"/>
          <w:szCs w:val="36"/>
        </w:rPr>
        <w:t>1</w:t>
      </w:r>
      <w:r w:rsidR="00861FFD">
        <w:rPr>
          <w:sz w:val="36"/>
          <w:szCs w:val="36"/>
          <w:vertAlign w:val="superscript"/>
        </w:rPr>
        <w:t>st</w:t>
      </w:r>
      <w:r w:rsidRPr="00A222DA">
        <w:rPr>
          <w:sz w:val="36"/>
          <w:szCs w:val="36"/>
        </w:rPr>
        <w:t xml:space="preserve"> Eastport Peninsula Agricultural </w:t>
      </w:r>
      <w:r>
        <w:rPr>
          <w:sz w:val="36"/>
          <w:szCs w:val="36"/>
        </w:rPr>
        <w:t>E</w:t>
      </w:r>
      <w:r w:rsidRPr="00A222DA">
        <w:rPr>
          <w:sz w:val="36"/>
          <w:szCs w:val="36"/>
        </w:rPr>
        <w:t>xhibition</w:t>
      </w:r>
    </w:p>
    <w:p w14:paraId="6EED2B34" w14:textId="3B310043" w:rsidR="00A222DA" w:rsidRDefault="00A222DA" w:rsidP="00A222DA">
      <w:pPr>
        <w:spacing w:after="0"/>
        <w:rPr>
          <w:sz w:val="40"/>
          <w:szCs w:val="40"/>
        </w:rPr>
      </w:pPr>
      <w:r>
        <w:rPr>
          <w:sz w:val="40"/>
          <w:szCs w:val="40"/>
        </w:rPr>
        <w:tab/>
      </w:r>
      <w:r>
        <w:rPr>
          <w:sz w:val="40"/>
          <w:szCs w:val="40"/>
        </w:rPr>
        <w:tab/>
      </w:r>
      <w:r>
        <w:rPr>
          <w:sz w:val="40"/>
          <w:szCs w:val="40"/>
        </w:rPr>
        <w:tab/>
        <w:t xml:space="preserve">     </w:t>
      </w:r>
      <w:r w:rsidRPr="00A222DA">
        <w:rPr>
          <w:sz w:val="40"/>
          <w:szCs w:val="40"/>
        </w:rPr>
        <w:t xml:space="preserve">October </w:t>
      </w:r>
      <w:r w:rsidR="00861FFD">
        <w:rPr>
          <w:sz w:val="40"/>
          <w:szCs w:val="40"/>
        </w:rPr>
        <w:t>10</w:t>
      </w:r>
      <w:r w:rsidR="0096522A">
        <w:rPr>
          <w:sz w:val="40"/>
          <w:szCs w:val="40"/>
        </w:rPr>
        <w:t>-</w:t>
      </w:r>
      <w:r w:rsidR="00861FFD">
        <w:rPr>
          <w:sz w:val="40"/>
          <w:szCs w:val="40"/>
        </w:rPr>
        <w:t>13</w:t>
      </w:r>
      <w:r w:rsidR="0096522A">
        <w:rPr>
          <w:sz w:val="40"/>
          <w:szCs w:val="40"/>
        </w:rPr>
        <w:t>, 201</w:t>
      </w:r>
      <w:r w:rsidR="00B84FF6">
        <w:rPr>
          <w:sz w:val="40"/>
          <w:szCs w:val="40"/>
        </w:rPr>
        <w:t>9</w:t>
      </w:r>
    </w:p>
    <w:p w14:paraId="1B9F6107" w14:textId="77777777" w:rsidR="001C03DD" w:rsidRDefault="001C03DD" w:rsidP="00054903">
      <w:pPr>
        <w:spacing w:after="0"/>
        <w:ind w:left="2610"/>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C5A1C30" w14:textId="77777777" w:rsidR="001C03DD" w:rsidRPr="00A222DA" w:rsidRDefault="0033431D" w:rsidP="00054903">
      <w:pPr>
        <w:spacing w:after="0"/>
        <w:ind w:left="2610"/>
        <w:rPr>
          <w:sz w:val="40"/>
          <w:szCs w:val="40"/>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GENERAL REGULATIONS FOR EXHIBITORS</w:t>
      </w:r>
    </w:p>
    <w:p w14:paraId="37F844B1" w14:textId="77777777" w:rsidR="00A222DA" w:rsidRDefault="0033431D" w:rsidP="00A222DA">
      <w:pPr>
        <w:pStyle w:val="ListParagraph"/>
        <w:numPr>
          <w:ilvl w:val="0"/>
          <w:numId w:val="1"/>
        </w:numPr>
        <w:rPr>
          <w:sz w:val="28"/>
          <w:szCs w:val="28"/>
        </w:rPr>
      </w:pPr>
      <w:r>
        <w:rPr>
          <w:sz w:val="28"/>
          <w:szCs w:val="28"/>
        </w:rPr>
        <w:t>All exhibit must be grown or produced by the exhibitor.</w:t>
      </w:r>
    </w:p>
    <w:p w14:paraId="4A6FF951" w14:textId="5237DA4B" w:rsidR="0033431D" w:rsidRDefault="0033431D" w:rsidP="00A222DA">
      <w:pPr>
        <w:pStyle w:val="ListParagraph"/>
        <w:numPr>
          <w:ilvl w:val="0"/>
          <w:numId w:val="1"/>
        </w:numPr>
        <w:rPr>
          <w:sz w:val="28"/>
          <w:szCs w:val="28"/>
        </w:rPr>
      </w:pPr>
      <w:r>
        <w:rPr>
          <w:sz w:val="28"/>
          <w:szCs w:val="28"/>
        </w:rPr>
        <w:t>Products for exhibit will be deli</w:t>
      </w:r>
      <w:r w:rsidR="007D62AE">
        <w:rPr>
          <w:sz w:val="28"/>
          <w:szCs w:val="28"/>
        </w:rPr>
        <w:t xml:space="preserve">vered to correct venue between </w:t>
      </w:r>
      <w:r w:rsidR="0096522A">
        <w:rPr>
          <w:sz w:val="28"/>
          <w:szCs w:val="28"/>
        </w:rPr>
        <w:t xml:space="preserve">NOON – 4:00 pm, Friday, October </w:t>
      </w:r>
      <w:r w:rsidR="00861FFD">
        <w:rPr>
          <w:sz w:val="28"/>
          <w:szCs w:val="28"/>
        </w:rPr>
        <w:t>11</w:t>
      </w:r>
      <w:r w:rsidR="0096522A">
        <w:rPr>
          <w:sz w:val="28"/>
          <w:szCs w:val="28"/>
        </w:rPr>
        <w:t>, 201</w:t>
      </w:r>
      <w:r w:rsidR="00861FFD">
        <w:rPr>
          <w:sz w:val="28"/>
          <w:szCs w:val="28"/>
        </w:rPr>
        <w:t>9</w:t>
      </w:r>
      <w:r w:rsidR="007D62AE">
        <w:rPr>
          <w:sz w:val="28"/>
          <w:szCs w:val="28"/>
        </w:rPr>
        <w:t xml:space="preserve"> at the Beaches Arts &amp; Heritage Centre</w:t>
      </w:r>
      <w:r>
        <w:rPr>
          <w:sz w:val="28"/>
          <w:szCs w:val="28"/>
        </w:rPr>
        <w:t>.</w:t>
      </w:r>
    </w:p>
    <w:p w14:paraId="44BC690C" w14:textId="77777777" w:rsidR="0033431D" w:rsidRDefault="0033431D" w:rsidP="00A222DA">
      <w:pPr>
        <w:pStyle w:val="ListParagraph"/>
        <w:numPr>
          <w:ilvl w:val="0"/>
          <w:numId w:val="1"/>
        </w:numPr>
        <w:rPr>
          <w:sz w:val="28"/>
          <w:szCs w:val="28"/>
        </w:rPr>
      </w:pPr>
      <w:r>
        <w:rPr>
          <w:sz w:val="28"/>
          <w:szCs w:val="28"/>
        </w:rPr>
        <w:t xml:space="preserve">A Registration Form listing the entry or entries must be completed with the individual </w:t>
      </w:r>
      <w:r w:rsidR="00D93755">
        <w:rPr>
          <w:sz w:val="28"/>
          <w:szCs w:val="28"/>
        </w:rPr>
        <w:t>items correctly named as to Category and Class.</w:t>
      </w:r>
    </w:p>
    <w:p w14:paraId="0B16DC49" w14:textId="77777777" w:rsidR="00D93755" w:rsidRDefault="00D93755" w:rsidP="00A222DA">
      <w:pPr>
        <w:pStyle w:val="ListParagraph"/>
        <w:numPr>
          <w:ilvl w:val="0"/>
          <w:numId w:val="1"/>
        </w:numPr>
        <w:rPr>
          <w:sz w:val="28"/>
          <w:szCs w:val="28"/>
        </w:rPr>
      </w:pPr>
      <w:r>
        <w:rPr>
          <w:sz w:val="28"/>
          <w:szCs w:val="28"/>
        </w:rPr>
        <w:t>Additional Registration Forms may be used and will receive the same Exhibitor’s number.  However, later entries may be given a new number and the entry with the highest score will be used when compiling the Exhibitor’s total.</w:t>
      </w:r>
    </w:p>
    <w:p w14:paraId="070D97B7" w14:textId="77777777" w:rsidR="00D93755" w:rsidRDefault="00D93755" w:rsidP="00A222DA">
      <w:pPr>
        <w:pStyle w:val="ListParagraph"/>
        <w:numPr>
          <w:ilvl w:val="0"/>
          <w:numId w:val="1"/>
        </w:numPr>
        <w:rPr>
          <w:sz w:val="28"/>
          <w:szCs w:val="28"/>
        </w:rPr>
      </w:pPr>
      <w:r>
        <w:rPr>
          <w:b/>
          <w:sz w:val="28"/>
          <w:szCs w:val="28"/>
        </w:rPr>
        <w:t>Read the Category and Class list carefully</w:t>
      </w:r>
      <w:r>
        <w:rPr>
          <w:sz w:val="28"/>
          <w:szCs w:val="28"/>
        </w:rPr>
        <w:t xml:space="preserve"> and exhibit the correct number of items.  If it calls for five (5) potatoes, exhibit five (5), no more, no fewer.  No prize will be awarded if an incorrect number of specimens has been displayed.</w:t>
      </w:r>
    </w:p>
    <w:p w14:paraId="2F820DFD" w14:textId="5C11EBE2" w:rsidR="00D93755" w:rsidRDefault="00D93755" w:rsidP="00A222DA">
      <w:pPr>
        <w:pStyle w:val="ListParagraph"/>
        <w:numPr>
          <w:ilvl w:val="0"/>
          <w:numId w:val="1"/>
        </w:numPr>
        <w:rPr>
          <w:sz w:val="28"/>
          <w:szCs w:val="28"/>
        </w:rPr>
      </w:pPr>
      <w:r>
        <w:rPr>
          <w:b/>
          <w:sz w:val="28"/>
          <w:szCs w:val="28"/>
        </w:rPr>
        <w:t xml:space="preserve">Committees </w:t>
      </w:r>
      <w:r>
        <w:rPr>
          <w:sz w:val="28"/>
          <w:szCs w:val="28"/>
        </w:rPr>
        <w:t xml:space="preserve">in charge of recording and receiving the exhibits have the power to discard items which they consider </w:t>
      </w:r>
      <w:r w:rsidR="00861FFD">
        <w:rPr>
          <w:b/>
          <w:bCs/>
          <w:sz w:val="28"/>
          <w:szCs w:val="28"/>
        </w:rPr>
        <w:t xml:space="preserve">not </w:t>
      </w:r>
      <w:r>
        <w:rPr>
          <w:sz w:val="28"/>
          <w:szCs w:val="28"/>
        </w:rPr>
        <w:t>suitable for exhibition.</w:t>
      </w:r>
    </w:p>
    <w:p w14:paraId="2B5F79D4" w14:textId="77777777" w:rsidR="00D93755" w:rsidRDefault="00D93755" w:rsidP="00A222DA">
      <w:pPr>
        <w:pStyle w:val="ListParagraph"/>
        <w:numPr>
          <w:ilvl w:val="0"/>
          <w:numId w:val="1"/>
        </w:numPr>
        <w:rPr>
          <w:sz w:val="28"/>
          <w:szCs w:val="28"/>
        </w:rPr>
      </w:pPr>
      <w:r>
        <w:rPr>
          <w:b/>
          <w:sz w:val="28"/>
          <w:szCs w:val="28"/>
        </w:rPr>
        <w:t xml:space="preserve">No </w:t>
      </w:r>
      <w:r>
        <w:rPr>
          <w:sz w:val="28"/>
          <w:szCs w:val="28"/>
        </w:rPr>
        <w:t>judge will award a prize to exhibits considered unworthy of it.  When there are only two entries in a class, the judge will not be compelled to award a first prize but will use his or her best judgement in such cases.</w:t>
      </w:r>
    </w:p>
    <w:p w14:paraId="08D18878" w14:textId="77777777" w:rsidR="000B5E37" w:rsidRDefault="000B5E37" w:rsidP="00A222DA">
      <w:pPr>
        <w:pStyle w:val="ListParagraph"/>
        <w:numPr>
          <w:ilvl w:val="0"/>
          <w:numId w:val="1"/>
        </w:numPr>
        <w:rPr>
          <w:sz w:val="28"/>
          <w:szCs w:val="28"/>
        </w:rPr>
      </w:pPr>
      <w:r>
        <w:rPr>
          <w:b/>
          <w:sz w:val="28"/>
          <w:szCs w:val="28"/>
        </w:rPr>
        <w:t xml:space="preserve">Exhibitors </w:t>
      </w:r>
      <w:r>
        <w:rPr>
          <w:sz w:val="28"/>
          <w:szCs w:val="28"/>
        </w:rPr>
        <w:t>interfering with the judge in the discharge of his or her duties will forfeit their rights to prizes to which they might be otherwise entitled.</w:t>
      </w:r>
    </w:p>
    <w:p w14:paraId="696D1DE3" w14:textId="77777777" w:rsidR="000B5E37" w:rsidRDefault="000B5E37" w:rsidP="00A222DA">
      <w:pPr>
        <w:pStyle w:val="ListParagraph"/>
        <w:numPr>
          <w:ilvl w:val="0"/>
          <w:numId w:val="1"/>
        </w:numPr>
        <w:rPr>
          <w:sz w:val="28"/>
          <w:szCs w:val="28"/>
        </w:rPr>
      </w:pPr>
      <w:r>
        <w:rPr>
          <w:b/>
          <w:sz w:val="28"/>
          <w:szCs w:val="28"/>
        </w:rPr>
        <w:t>No persons</w:t>
      </w:r>
      <w:r>
        <w:rPr>
          <w:sz w:val="28"/>
          <w:szCs w:val="28"/>
        </w:rPr>
        <w:t xml:space="preserve"> will receive more than one prize in any one section of a class.</w:t>
      </w:r>
    </w:p>
    <w:p w14:paraId="1A207372" w14:textId="77777777" w:rsidR="000B5E37" w:rsidRDefault="000B5E37" w:rsidP="00A222DA">
      <w:pPr>
        <w:pStyle w:val="ListParagraph"/>
        <w:numPr>
          <w:ilvl w:val="0"/>
          <w:numId w:val="1"/>
        </w:numPr>
        <w:rPr>
          <w:sz w:val="28"/>
          <w:szCs w:val="28"/>
        </w:rPr>
      </w:pPr>
      <w:r>
        <w:rPr>
          <w:b/>
          <w:sz w:val="28"/>
          <w:szCs w:val="28"/>
        </w:rPr>
        <w:t>No exhibit</w:t>
      </w:r>
      <w:r>
        <w:rPr>
          <w:sz w:val="28"/>
          <w:szCs w:val="28"/>
        </w:rPr>
        <w:t xml:space="preserve"> will be removed before the exhibition closes without permission of the organizers.</w:t>
      </w:r>
    </w:p>
    <w:p w14:paraId="69F9980E" w14:textId="4DE9C4DD" w:rsidR="000B5E37" w:rsidRDefault="000B5E37" w:rsidP="00A222DA">
      <w:pPr>
        <w:pStyle w:val="ListParagraph"/>
        <w:numPr>
          <w:ilvl w:val="0"/>
          <w:numId w:val="1"/>
        </w:numPr>
        <w:rPr>
          <w:sz w:val="28"/>
          <w:szCs w:val="28"/>
        </w:rPr>
      </w:pPr>
      <w:r>
        <w:rPr>
          <w:b/>
          <w:sz w:val="28"/>
          <w:szCs w:val="28"/>
        </w:rPr>
        <w:t xml:space="preserve">Items not collected </w:t>
      </w:r>
      <w:r w:rsidR="0096522A">
        <w:rPr>
          <w:b/>
          <w:sz w:val="28"/>
          <w:szCs w:val="28"/>
        </w:rPr>
        <w:t>by 3</w:t>
      </w:r>
      <w:r w:rsidR="007D62AE">
        <w:rPr>
          <w:b/>
          <w:sz w:val="28"/>
          <w:szCs w:val="28"/>
        </w:rPr>
        <w:t>:00 pm,</w:t>
      </w:r>
      <w:r w:rsidR="0096522A">
        <w:rPr>
          <w:b/>
          <w:sz w:val="28"/>
          <w:szCs w:val="28"/>
        </w:rPr>
        <w:t xml:space="preserve"> Sunday, October </w:t>
      </w:r>
      <w:r w:rsidR="00861FFD">
        <w:rPr>
          <w:b/>
          <w:sz w:val="28"/>
          <w:szCs w:val="28"/>
        </w:rPr>
        <w:t>13</w:t>
      </w:r>
      <w:r w:rsidR="0096522A">
        <w:rPr>
          <w:b/>
          <w:sz w:val="28"/>
          <w:szCs w:val="28"/>
        </w:rPr>
        <w:t>, 201</w:t>
      </w:r>
      <w:r w:rsidR="00861FFD">
        <w:rPr>
          <w:b/>
          <w:sz w:val="28"/>
          <w:szCs w:val="28"/>
        </w:rPr>
        <w:t>9</w:t>
      </w:r>
      <w:r>
        <w:rPr>
          <w:b/>
          <w:sz w:val="28"/>
          <w:szCs w:val="28"/>
        </w:rPr>
        <w:t xml:space="preserve"> will be donated to the Holy Cross Church.</w:t>
      </w:r>
      <w:r>
        <w:rPr>
          <w:sz w:val="28"/>
          <w:szCs w:val="28"/>
        </w:rPr>
        <w:t xml:space="preserve">  All possible care will be taken of entries but neither the Eastport Peninsula Exhibition Committee nor the Eastport Heritage Society or their representatives will be responsible for the safekeeping of any product entered in a competition, this being the sole responsibility of the exhibitor.  </w:t>
      </w:r>
    </w:p>
    <w:p w14:paraId="274B4168" w14:textId="77777777" w:rsidR="000B5E37" w:rsidRDefault="000B5E37" w:rsidP="00A222DA">
      <w:pPr>
        <w:pStyle w:val="ListParagraph"/>
        <w:numPr>
          <w:ilvl w:val="0"/>
          <w:numId w:val="1"/>
        </w:numPr>
        <w:rPr>
          <w:sz w:val="28"/>
          <w:szCs w:val="28"/>
        </w:rPr>
      </w:pPr>
      <w:r>
        <w:rPr>
          <w:b/>
          <w:sz w:val="28"/>
          <w:szCs w:val="28"/>
        </w:rPr>
        <w:lastRenderedPageBreak/>
        <w:t>Judging Standards for Vegetables and other Agricultural Products Quality</w:t>
      </w:r>
      <w:r>
        <w:rPr>
          <w:sz w:val="28"/>
          <w:szCs w:val="28"/>
        </w:rPr>
        <w:t xml:space="preserve"> – This is one of the most important aspects of collecting agricultural products.  Vegetables and such should be properly prepared and exhibited.  All root vegetables should be free of dirt, fibrous roots, and have the tops removed.  Roots and tubers (e.g., potatoes) should not be scrubbed but buffed with a soft brush or woollen material, taking care not to damage the skin.  Cabbage and cauliflower should be properly trimmed and every item handled so as to make it attractive.</w:t>
      </w:r>
      <w:r>
        <w:rPr>
          <w:sz w:val="28"/>
          <w:szCs w:val="28"/>
        </w:rPr>
        <w:br/>
        <w:t>Careful growing, selection, and preparation of fruit for exhibition are essential.  Varieties should be named and small fruit such as strawberries, gooseberries, and currants, should be wiped and shown with stems attached.  Plums and apricots are shown with stems attached, but should not be wiped.</w:t>
      </w:r>
    </w:p>
    <w:p w14:paraId="0D18F0FA" w14:textId="77777777" w:rsidR="00E80A12" w:rsidRDefault="00E80A12" w:rsidP="00A222DA">
      <w:pPr>
        <w:pStyle w:val="ListParagraph"/>
        <w:numPr>
          <w:ilvl w:val="0"/>
          <w:numId w:val="1"/>
        </w:numPr>
        <w:rPr>
          <w:sz w:val="28"/>
          <w:szCs w:val="28"/>
        </w:rPr>
      </w:pPr>
      <w:r>
        <w:rPr>
          <w:b/>
          <w:sz w:val="28"/>
          <w:szCs w:val="28"/>
        </w:rPr>
        <w:t>Uniformity</w:t>
      </w:r>
      <w:r>
        <w:rPr>
          <w:sz w:val="28"/>
          <w:szCs w:val="28"/>
        </w:rPr>
        <w:t xml:space="preserve"> – Specimens should be as uniform as possible in colour, maturity, shape, and size.  This standard adds considerably to competitiveness in the show.  It is much easier to select one fine specimen than to select several.</w:t>
      </w:r>
    </w:p>
    <w:p w14:paraId="10E15128" w14:textId="77777777" w:rsidR="00E80A12" w:rsidRDefault="00E80A12" w:rsidP="00A222DA">
      <w:pPr>
        <w:pStyle w:val="ListParagraph"/>
        <w:numPr>
          <w:ilvl w:val="0"/>
          <w:numId w:val="1"/>
        </w:numPr>
        <w:rPr>
          <w:sz w:val="28"/>
          <w:szCs w:val="28"/>
        </w:rPr>
      </w:pPr>
      <w:r>
        <w:rPr>
          <w:b/>
          <w:sz w:val="28"/>
          <w:szCs w:val="28"/>
        </w:rPr>
        <w:t xml:space="preserve">Colour </w:t>
      </w:r>
      <w:r>
        <w:rPr>
          <w:sz w:val="28"/>
          <w:szCs w:val="28"/>
        </w:rPr>
        <w:t>– Colour should be bright, clear, and attractive.  Colour in vegetables is largely a matter of condition and is a good index of the care given the item.  Usually, a dark or rich colour is preferred.</w:t>
      </w:r>
    </w:p>
    <w:p w14:paraId="2EF3370F" w14:textId="77777777" w:rsidR="00E80A12" w:rsidRDefault="00E80A12" w:rsidP="00A222DA">
      <w:pPr>
        <w:pStyle w:val="ListParagraph"/>
        <w:numPr>
          <w:ilvl w:val="0"/>
          <w:numId w:val="1"/>
        </w:numPr>
        <w:rPr>
          <w:sz w:val="28"/>
          <w:szCs w:val="28"/>
        </w:rPr>
      </w:pPr>
      <w:r>
        <w:rPr>
          <w:b/>
          <w:sz w:val="28"/>
          <w:szCs w:val="28"/>
        </w:rPr>
        <w:t xml:space="preserve">Size </w:t>
      </w:r>
      <w:r>
        <w:rPr>
          <w:sz w:val="28"/>
          <w:szCs w:val="28"/>
        </w:rPr>
        <w:t>– The size selected should be that in which all the other qualities are at their best.  In practically all garden vegetables, those that are oversized are coarse, of low quality, and rough.  Those undersized are very often so because of poor growing conditions and are often tough, of low quality, or malformed.</w:t>
      </w:r>
    </w:p>
    <w:p w14:paraId="439417E3" w14:textId="77777777" w:rsidR="00E80A12" w:rsidRPr="00EE720A" w:rsidRDefault="00E80A12" w:rsidP="00E80A12">
      <w:pPr>
        <w:rPr>
          <w:b/>
          <w:i/>
          <w:sz w:val="24"/>
          <w:szCs w:val="24"/>
          <w:u w:val="single"/>
        </w:rPr>
      </w:pPr>
      <w:r w:rsidRPr="00EE720A">
        <w:rPr>
          <w:b/>
          <w:i/>
          <w:sz w:val="24"/>
          <w:szCs w:val="24"/>
          <w:u w:val="single"/>
        </w:rPr>
        <w:t>SUGGESTIONS FOR EXHIBITORS</w:t>
      </w:r>
    </w:p>
    <w:p w14:paraId="23652659" w14:textId="77777777" w:rsidR="00E80A12" w:rsidRPr="00EE720A" w:rsidRDefault="00E80A12" w:rsidP="00E80A12">
      <w:pPr>
        <w:rPr>
          <w:i/>
          <w:sz w:val="24"/>
          <w:szCs w:val="24"/>
        </w:rPr>
      </w:pPr>
      <w:r w:rsidRPr="00EE720A">
        <w:rPr>
          <w:i/>
          <w:sz w:val="24"/>
          <w:szCs w:val="24"/>
        </w:rPr>
        <w:t>Remember that the Exhibition is yours and its success depends upon the help and cooperation of everyone.  Don’t leave everything up to the Committee.</w:t>
      </w:r>
    </w:p>
    <w:p w14:paraId="7A7CF7B9" w14:textId="77777777" w:rsidR="00E80A12" w:rsidRPr="00EE720A" w:rsidRDefault="00E80A12" w:rsidP="00E80A12">
      <w:pPr>
        <w:rPr>
          <w:i/>
          <w:sz w:val="24"/>
          <w:szCs w:val="24"/>
        </w:rPr>
      </w:pPr>
      <w:r w:rsidRPr="00EE720A">
        <w:rPr>
          <w:i/>
          <w:sz w:val="24"/>
          <w:szCs w:val="24"/>
        </w:rPr>
        <w:t>Place your entries with the appropriate committee at the requisite time, read the regulations carefully, exhibit what the list calls for and complete the Registration Form correctly.</w:t>
      </w:r>
    </w:p>
    <w:p w14:paraId="27387AC8" w14:textId="77777777" w:rsidR="00054903" w:rsidRDefault="00E80A12" w:rsidP="00EE720A">
      <w:pPr>
        <w:rPr>
          <w:i/>
          <w:sz w:val="24"/>
          <w:szCs w:val="24"/>
        </w:rPr>
      </w:pPr>
      <w:r w:rsidRPr="00EE720A">
        <w:rPr>
          <w:i/>
          <w:sz w:val="24"/>
          <w:szCs w:val="24"/>
        </w:rPr>
        <w:t>When you remove the tops of vegetables, cut them to within about a quarter-inch of the crown.  If left on they will wilt and draw moisture from the vegetable, giving it a withered or dried appearance.</w:t>
      </w:r>
    </w:p>
    <w:p w14:paraId="3CCB06D3" w14:textId="77777777" w:rsidR="00EE720A" w:rsidRDefault="00EE720A" w:rsidP="00EE720A">
      <w:pPr>
        <w:rPr>
          <w:i/>
          <w:sz w:val="24"/>
          <w:szCs w:val="24"/>
        </w:rPr>
      </w:pPr>
    </w:p>
    <w:p w14:paraId="53D1A105" w14:textId="04606D15" w:rsidR="00EE720A" w:rsidRPr="00A222DA" w:rsidRDefault="00EE720A" w:rsidP="00EE720A">
      <w:pPr>
        <w:spacing w:after="0"/>
        <w:rPr>
          <w:sz w:val="36"/>
          <w:szCs w:val="36"/>
        </w:rPr>
      </w:pPr>
      <w:r w:rsidRPr="00A222DA">
        <w:rPr>
          <w:noProof/>
          <w:sz w:val="36"/>
          <w:szCs w:val="36"/>
          <w:lang w:eastAsia="en-CA"/>
        </w:rPr>
        <w:lastRenderedPageBreak/>
        <w:drawing>
          <wp:anchor distT="0" distB="0" distL="114300" distR="114300" simplePos="0" relativeHeight="251661312" behindDoc="0" locked="0" layoutInCell="1" allowOverlap="1" wp14:anchorId="776053A4" wp14:editId="45759F48">
            <wp:simplePos x="0" y="0"/>
            <wp:positionH relativeFrom="margin">
              <wp:posOffset>-590550</wp:posOffset>
            </wp:positionH>
            <wp:positionV relativeFrom="paragraph">
              <wp:posOffset>-523875</wp:posOffset>
            </wp:positionV>
            <wp:extent cx="1857375" cy="15709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ilogo.jpg"/>
                    <pic:cNvPicPr/>
                  </pic:nvPicPr>
                  <pic:blipFill>
                    <a:blip r:embed="rId8">
                      <a:extLst>
                        <a:ext uri="{28A0092B-C50C-407E-A947-70E740481C1C}">
                          <a14:useLocalDpi xmlns:a14="http://schemas.microsoft.com/office/drawing/2010/main" val="0"/>
                        </a:ext>
                      </a:extLst>
                    </a:blip>
                    <a:stretch>
                      <a:fillRect/>
                    </a:stretch>
                  </pic:blipFill>
                  <pic:spPr>
                    <a:xfrm>
                      <a:off x="0" y="0"/>
                      <a:ext cx="1857375" cy="1570996"/>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       </w:t>
      </w:r>
      <w:r w:rsidR="00861FFD">
        <w:rPr>
          <w:sz w:val="24"/>
          <w:szCs w:val="24"/>
        </w:rPr>
        <w:t>31</w:t>
      </w:r>
      <w:r w:rsidR="00861FFD" w:rsidRPr="00861FFD">
        <w:rPr>
          <w:sz w:val="24"/>
          <w:szCs w:val="24"/>
          <w:vertAlign w:val="superscript"/>
        </w:rPr>
        <w:t>st</w:t>
      </w:r>
      <w:r w:rsidR="00861FFD">
        <w:rPr>
          <w:sz w:val="24"/>
          <w:szCs w:val="24"/>
        </w:rPr>
        <w:t xml:space="preserve"> </w:t>
      </w:r>
      <w:r w:rsidRPr="00A222DA">
        <w:rPr>
          <w:sz w:val="36"/>
          <w:szCs w:val="36"/>
        </w:rPr>
        <w:t xml:space="preserve"> Eastport Peninsula Agricultural </w:t>
      </w:r>
      <w:r>
        <w:rPr>
          <w:sz w:val="36"/>
          <w:szCs w:val="36"/>
        </w:rPr>
        <w:t>E</w:t>
      </w:r>
      <w:r w:rsidRPr="00A222DA">
        <w:rPr>
          <w:sz w:val="36"/>
          <w:szCs w:val="36"/>
        </w:rPr>
        <w:t>xhibition</w:t>
      </w:r>
    </w:p>
    <w:p w14:paraId="2C1B2AE3" w14:textId="1E2147FC" w:rsidR="00EE720A" w:rsidRDefault="00EE720A" w:rsidP="00EE720A">
      <w:pPr>
        <w:spacing w:after="0"/>
        <w:rPr>
          <w:sz w:val="40"/>
          <w:szCs w:val="40"/>
        </w:rPr>
      </w:pPr>
      <w:r>
        <w:rPr>
          <w:sz w:val="40"/>
          <w:szCs w:val="40"/>
        </w:rPr>
        <w:tab/>
      </w:r>
      <w:r>
        <w:rPr>
          <w:sz w:val="40"/>
          <w:szCs w:val="40"/>
        </w:rPr>
        <w:tab/>
      </w:r>
      <w:r>
        <w:rPr>
          <w:sz w:val="40"/>
          <w:szCs w:val="40"/>
        </w:rPr>
        <w:tab/>
        <w:t xml:space="preserve">     </w:t>
      </w:r>
      <w:r w:rsidRPr="00A222DA">
        <w:rPr>
          <w:sz w:val="40"/>
          <w:szCs w:val="40"/>
        </w:rPr>
        <w:t xml:space="preserve">October </w:t>
      </w:r>
      <w:r w:rsidR="00861FFD">
        <w:rPr>
          <w:sz w:val="40"/>
          <w:szCs w:val="40"/>
        </w:rPr>
        <w:t>10</w:t>
      </w:r>
      <w:r w:rsidR="00F44BD7">
        <w:rPr>
          <w:sz w:val="40"/>
          <w:szCs w:val="40"/>
        </w:rPr>
        <w:t>-</w:t>
      </w:r>
      <w:r w:rsidR="00861FFD">
        <w:rPr>
          <w:sz w:val="40"/>
          <w:szCs w:val="40"/>
        </w:rPr>
        <w:t>13</w:t>
      </w:r>
      <w:r w:rsidR="00F44BD7">
        <w:rPr>
          <w:sz w:val="40"/>
          <w:szCs w:val="40"/>
        </w:rPr>
        <w:t>, 201</w:t>
      </w:r>
      <w:r w:rsidR="00861FFD">
        <w:rPr>
          <w:sz w:val="40"/>
          <w:szCs w:val="40"/>
        </w:rPr>
        <w:t>9</w:t>
      </w:r>
    </w:p>
    <w:p w14:paraId="294919C9" w14:textId="77777777" w:rsidR="00EE720A" w:rsidRDefault="00EE720A" w:rsidP="00EE720A">
      <w:pPr>
        <w:spacing w:after="0"/>
        <w:ind w:left="2610"/>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GENERAL REGULATIONS FOR EXHIBITORS</w:t>
      </w:r>
    </w:p>
    <w:p w14:paraId="746F0D42" w14:textId="77777777" w:rsidR="00EE720A" w:rsidRDefault="00EE720A" w:rsidP="00EE720A">
      <w:pPr>
        <w:spacing w:after="0"/>
        <w:ind w:left="2610"/>
        <w:rPr>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bl>
      <w:tblPr>
        <w:tblStyle w:val="TableGrid"/>
        <w:tblW w:w="0" w:type="auto"/>
        <w:tblInd w:w="-856" w:type="dxa"/>
        <w:tblLook w:val="04A0" w:firstRow="1" w:lastRow="0" w:firstColumn="1" w:lastColumn="0" w:noHBand="0" w:noVBand="1"/>
      </w:tblPr>
      <w:tblGrid>
        <w:gridCol w:w="1702"/>
        <w:gridCol w:w="1701"/>
        <w:gridCol w:w="1559"/>
        <w:gridCol w:w="5244"/>
      </w:tblGrid>
      <w:tr w:rsidR="00EE720A" w14:paraId="01239F05" w14:textId="77777777" w:rsidTr="0075739F">
        <w:trPr>
          <w:trHeight w:val="1705"/>
        </w:trPr>
        <w:tc>
          <w:tcPr>
            <w:tcW w:w="10206" w:type="dxa"/>
            <w:gridSpan w:val="4"/>
          </w:tcPr>
          <w:p w14:paraId="635C83A0" w14:textId="3A70A425" w:rsidR="00EE720A" w:rsidRDefault="00EE720A" w:rsidP="00EE720A">
            <w:pPr>
              <w:spacing w:after="0"/>
              <w:rPr>
                <w:sz w:val="40"/>
                <w:szCs w:val="40"/>
              </w:rPr>
            </w:pPr>
            <w:r>
              <w:rPr>
                <w:sz w:val="40"/>
                <w:szCs w:val="40"/>
              </w:rPr>
              <w:t>NAME:____________________________________________</w:t>
            </w:r>
            <w:r>
              <w:rPr>
                <w:sz w:val="40"/>
                <w:szCs w:val="40"/>
              </w:rPr>
              <w:br/>
              <w:t>Address:___________________________________________</w:t>
            </w:r>
          </w:p>
          <w:p w14:paraId="6F328BA1" w14:textId="77777777" w:rsidR="00EE720A" w:rsidRDefault="00EE720A" w:rsidP="00EE720A">
            <w:pPr>
              <w:spacing w:after="0"/>
              <w:rPr>
                <w:sz w:val="40"/>
                <w:szCs w:val="40"/>
              </w:rPr>
            </w:pPr>
            <w:r>
              <w:rPr>
                <w:sz w:val="40"/>
                <w:szCs w:val="40"/>
              </w:rPr>
              <w:t>Phone #:__________________________________________</w:t>
            </w:r>
          </w:p>
        </w:tc>
      </w:tr>
      <w:tr w:rsidR="00EE720A" w14:paraId="79A965B7" w14:textId="77777777" w:rsidTr="00EE720A">
        <w:tc>
          <w:tcPr>
            <w:tcW w:w="1702" w:type="dxa"/>
          </w:tcPr>
          <w:p w14:paraId="4E983C49" w14:textId="77777777" w:rsidR="00EE720A" w:rsidRPr="00EE720A" w:rsidRDefault="00EE720A" w:rsidP="00EE720A">
            <w:pPr>
              <w:spacing w:after="0"/>
              <w:jc w:val="center"/>
              <w:rPr>
                <w:b/>
                <w:sz w:val="24"/>
                <w:szCs w:val="24"/>
              </w:rPr>
            </w:pPr>
            <w:r>
              <w:rPr>
                <w:b/>
                <w:sz w:val="24"/>
                <w:szCs w:val="24"/>
              </w:rPr>
              <w:t>Category</w:t>
            </w:r>
          </w:p>
        </w:tc>
        <w:tc>
          <w:tcPr>
            <w:tcW w:w="1701" w:type="dxa"/>
          </w:tcPr>
          <w:p w14:paraId="414DA293" w14:textId="77777777" w:rsidR="00EE720A" w:rsidRPr="00EE720A" w:rsidRDefault="00EE720A" w:rsidP="00EE720A">
            <w:pPr>
              <w:spacing w:after="0"/>
              <w:jc w:val="center"/>
              <w:rPr>
                <w:b/>
                <w:sz w:val="24"/>
                <w:szCs w:val="24"/>
              </w:rPr>
            </w:pPr>
            <w:r w:rsidRPr="00EE720A">
              <w:rPr>
                <w:b/>
                <w:sz w:val="24"/>
                <w:szCs w:val="24"/>
              </w:rPr>
              <w:t>Class</w:t>
            </w:r>
          </w:p>
        </w:tc>
        <w:tc>
          <w:tcPr>
            <w:tcW w:w="1559" w:type="dxa"/>
          </w:tcPr>
          <w:p w14:paraId="5A62AF7A" w14:textId="77777777" w:rsidR="00EE720A" w:rsidRPr="00EE720A" w:rsidRDefault="00EE720A" w:rsidP="00EE720A">
            <w:pPr>
              <w:spacing w:after="0"/>
              <w:jc w:val="center"/>
              <w:rPr>
                <w:b/>
                <w:sz w:val="24"/>
                <w:szCs w:val="24"/>
              </w:rPr>
            </w:pPr>
            <w:r w:rsidRPr="00EE720A">
              <w:rPr>
                <w:b/>
                <w:sz w:val="24"/>
                <w:szCs w:val="24"/>
              </w:rPr>
              <w:t>Section</w:t>
            </w:r>
          </w:p>
        </w:tc>
        <w:tc>
          <w:tcPr>
            <w:tcW w:w="5244" w:type="dxa"/>
          </w:tcPr>
          <w:p w14:paraId="16F2BF81" w14:textId="77777777" w:rsidR="00EE720A" w:rsidRPr="00EE720A" w:rsidRDefault="00EE720A" w:rsidP="00EE720A">
            <w:pPr>
              <w:spacing w:after="0"/>
              <w:jc w:val="center"/>
              <w:rPr>
                <w:b/>
                <w:sz w:val="24"/>
                <w:szCs w:val="24"/>
              </w:rPr>
            </w:pPr>
            <w:r w:rsidRPr="00EE720A">
              <w:rPr>
                <w:b/>
                <w:sz w:val="24"/>
                <w:szCs w:val="24"/>
              </w:rPr>
              <w:t>Product</w:t>
            </w:r>
          </w:p>
        </w:tc>
      </w:tr>
      <w:tr w:rsidR="00EE720A" w14:paraId="31C758A9" w14:textId="77777777" w:rsidTr="00EE720A">
        <w:tc>
          <w:tcPr>
            <w:tcW w:w="1702" w:type="dxa"/>
          </w:tcPr>
          <w:p w14:paraId="72B023F9" w14:textId="77777777" w:rsidR="00EE720A" w:rsidRPr="00EE720A" w:rsidRDefault="00EE720A" w:rsidP="00EE720A">
            <w:pPr>
              <w:spacing w:after="0"/>
              <w:rPr>
                <w:sz w:val="24"/>
                <w:szCs w:val="24"/>
              </w:rPr>
            </w:pPr>
          </w:p>
        </w:tc>
        <w:tc>
          <w:tcPr>
            <w:tcW w:w="1701" w:type="dxa"/>
          </w:tcPr>
          <w:p w14:paraId="6A610975" w14:textId="77777777" w:rsidR="00EE720A" w:rsidRPr="00EE720A" w:rsidRDefault="00EE720A" w:rsidP="00EE720A">
            <w:pPr>
              <w:spacing w:after="0"/>
              <w:rPr>
                <w:sz w:val="24"/>
                <w:szCs w:val="24"/>
              </w:rPr>
            </w:pPr>
          </w:p>
        </w:tc>
        <w:tc>
          <w:tcPr>
            <w:tcW w:w="1559" w:type="dxa"/>
          </w:tcPr>
          <w:p w14:paraId="27B4AD0A" w14:textId="77777777" w:rsidR="00EE720A" w:rsidRPr="00EE720A" w:rsidRDefault="00EE720A" w:rsidP="00EE720A">
            <w:pPr>
              <w:spacing w:after="0"/>
              <w:rPr>
                <w:sz w:val="24"/>
                <w:szCs w:val="24"/>
              </w:rPr>
            </w:pPr>
          </w:p>
        </w:tc>
        <w:tc>
          <w:tcPr>
            <w:tcW w:w="5244" w:type="dxa"/>
          </w:tcPr>
          <w:p w14:paraId="595F22D0" w14:textId="77777777" w:rsidR="00EE720A" w:rsidRPr="00EE720A" w:rsidRDefault="00EE720A" w:rsidP="00EE720A">
            <w:pPr>
              <w:spacing w:after="0"/>
              <w:rPr>
                <w:sz w:val="24"/>
                <w:szCs w:val="24"/>
              </w:rPr>
            </w:pPr>
          </w:p>
        </w:tc>
      </w:tr>
      <w:tr w:rsidR="00EE720A" w14:paraId="680D65C7" w14:textId="77777777" w:rsidTr="00EE720A">
        <w:tc>
          <w:tcPr>
            <w:tcW w:w="1702" w:type="dxa"/>
          </w:tcPr>
          <w:p w14:paraId="47A10FBB" w14:textId="77777777" w:rsidR="00EE720A" w:rsidRPr="00EE720A" w:rsidRDefault="00EE720A" w:rsidP="00EE720A">
            <w:pPr>
              <w:spacing w:after="0"/>
              <w:rPr>
                <w:sz w:val="24"/>
                <w:szCs w:val="24"/>
              </w:rPr>
            </w:pPr>
          </w:p>
        </w:tc>
        <w:tc>
          <w:tcPr>
            <w:tcW w:w="1701" w:type="dxa"/>
          </w:tcPr>
          <w:p w14:paraId="08E54597" w14:textId="77777777" w:rsidR="00EE720A" w:rsidRPr="00EE720A" w:rsidRDefault="00EE720A" w:rsidP="00EE720A">
            <w:pPr>
              <w:spacing w:after="0"/>
              <w:rPr>
                <w:sz w:val="24"/>
                <w:szCs w:val="24"/>
              </w:rPr>
            </w:pPr>
          </w:p>
        </w:tc>
        <w:tc>
          <w:tcPr>
            <w:tcW w:w="1559" w:type="dxa"/>
          </w:tcPr>
          <w:p w14:paraId="5EAB5E5D" w14:textId="77777777" w:rsidR="00EE720A" w:rsidRPr="00EE720A" w:rsidRDefault="00EE720A" w:rsidP="00EE720A">
            <w:pPr>
              <w:spacing w:after="0"/>
              <w:rPr>
                <w:sz w:val="24"/>
                <w:szCs w:val="24"/>
              </w:rPr>
            </w:pPr>
          </w:p>
        </w:tc>
        <w:tc>
          <w:tcPr>
            <w:tcW w:w="5244" w:type="dxa"/>
          </w:tcPr>
          <w:p w14:paraId="6F4FEB93" w14:textId="77777777" w:rsidR="00EE720A" w:rsidRPr="00EE720A" w:rsidRDefault="00EE720A" w:rsidP="00EE720A">
            <w:pPr>
              <w:spacing w:after="0"/>
              <w:rPr>
                <w:sz w:val="24"/>
                <w:szCs w:val="24"/>
              </w:rPr>
            </w:pPr>
          </w:p>
        </w:tc>
      </w:tr>
      <w:tr w:rsidR="00EE720A" w14:paraId="0512E689" w14:textId="77777777" w:rsidTr="00EE720A">
        <w:tc>
          <w:tcPr>
            <w:tcW w:w="1702" w:type="dxa"/>
          </w:tcPr>
          <w:p w14:paraId="65067B67" w14:textId="77777777" w:rsidR="00EE720A" w:rsidRPr="00EE720A" w:rsidRDefault="00EE720A" w:rsidP="00EE720A">
            <w:pPr>
              <w:spacing w:after="0"/>
              <w:rPr>
                <w:sz w:val="24"/>
                <w:szCs w:val="24"/>
              </w:rPr>
            </w:pPr>
          </w:p>
        </w:tc>
        <w:tc>
          <w:tcPr>
            <w:tcW w:w="1701" w:type="dxa"/>
          </w:tcPr>
          <w:p w14:paraId="44B8FEC7" w14:textId="77777777" w:rsidR="00EE720A" w:rsidRPr="00EE720A" w:rsidRDefault="00EE720A" w:rsidP="00EE720A">
            <w:pPr>
              <w:spacing w:after="0"/>
              <w:rPr>
                <w:sz w:val="24"/>
                <w:szCs w:val="24"/>
              </w:rPr>
            </w:pPr>
          </w:p>
        </w:tc>
        <w:tc>
          <w:tcPr>
            <w:tcW w:w="1559" w:type="dxa"/>
          </w:tcPr>
          <w:p w14:paraId="0812E267" w14:textId="77777777" w:rsidR="00EE720A" w:rsidRPr="00EE720A" w:rsidRDefault="00EE720A" w:rsidP="00EE720A">
            <w:pPr>
              <w:spacing w:after="0"/>
              <w:rPr>
                <w:sz w:val="24"/>
                <w:szCs w:val="24"/>
              </w:rPr>
            </w:pPr>
          </w:p>
        </w:tc>
        <w:tc>
          <w:tcPr>
            <w:tcW w:w="5244" w:type="dxa"/>
          </w:tcPr>
          <w:p w14:paraId="57842F2E" w14:textId="77777777" w:rsidR="00EE720A" w:rsidRPr="00EE720A" w:rsidRDefault="00EE720A" w:rsidP="00EE720A">
            <w:pPr>
              <w:spacing w:after="0"/>
              <w:rPr>
                <w:sz w:val="24"/>
                <w:szCs w:val="24"/>
              </w:rPr>
            </w:pPr>
          </w:p>
        </w:tc>
      </w:tr>
      <w:tr w:rsidR="00EE720A" w14:paraId="4C5AAE58" w14:textId="77777777" w:rsidTr="00EE720A">
        <w:tc>
          <w:tcPr>
            <w:tcW w:w="1702" w:type="dxa"/>
          </w:tcPr>
          <w:p w14:paraId="4122BBAF" w14:textId="77777777" w:rsidR="00EE720A" w:rsidRPr="00EE720A" w:rsidRDefault="00EE720A" w:rsidP="00EE720A">
            <w:pPr>
              <w:spacing w:after="0"/>
              <w:rPr>
                <w:sz w:val="24"/>
                <w:szCs w:val="24"/>
              </w:rPr>
            </w:pPr>
          </w:p>
        </w:tc>
        <w:tc>
          <w:tcPr>
            <w:tcW w:w="1701" w:type="dxa"/>
          </w:tcPr>
          <w:p w14:paraId="6C86FEF7" w14:textId="77777777" w:rsidR="00EE720A" w:rsidRPr="00EE720A" w:rsidRDefault="00EE720A" w:rsidP="00EE720A">
            <w:pPr>
              <w:spacing w:after="0"/>
              <w:rPr>
                <w:sz w:val="24"/>
                <w:szCs w:val="24"/>
              </w:rPr>
            </w:pPr>
          </w:p>
        </w:tc>
        <w:tc>
          <w:tcPr>
            <w:tcW w:w="1559" w:type="dxa"/>
          </w:tcPr>
          <w:p w14:paraId="11F03422" w14:textId="77777777" w:rsidR="00EE720A" w:rsidRPr="00EE720A" w:rsidRDefault="00EE720A" w:rsidP="00EE720A">
            <w:pPr>
              <w:spacing w:after="0"/>
              <w:rPr>
                <w:sz w:val="24"/>
                <w:szCs w:val="24"/>
              </w:rPr>
            </w:pPr>
          </w:p>
        </w:tc>
        <w:tc>
          <w:tcPr>
            <w:tcW w:w="5244" w:type="dxa"/>
          </w:tcPr>
          <w:p w14:paraId="470CAD21" w14:textId="77777777" w:rsidR="00EE720A" w:rsidRPr="00EE720A" w:rsidRDefault="00EE720A" w:rsidP="00EE720A">
            <w:pPr>
              <w:spacing w:after="0"/>
              <w:rPr>
                <w:sz w:val="24"/>
                <w:szCs w:val="24"/>
              </w:rPr>
            </w:pPr>
          </w:p>
        </w:tc>
      </w:tr>
      <w:tr w:rsidR="00EE720A" w14:paraId="65256E63" w14:textId="77777777" w:rsidTr="00EE720A">
        <w:tc>
          <w:tcPr>
            <w:tcW w:w="1702" w:type="dxa"/>
          </w:tcPr>
          <w:p w14:paraId="4DDF3A43" w14:textId="77777777" w:rsidR="00EE720A" w:rsidRPr="00EE720A" w:rsidRDefault="00EE720A" w:rsidP="00EE720A">
            <w:pPr>
              <w:spacing w:after="0"/>
              <w:rPr>
                <w:sz w:val="24"/>
                <w:szCs w:val="24"/>
              </w:rPr>
            </w:pPr>
          </w:p>
        </w:tc>
        <w:tc>
          <w:tcPr>
            <w:tcW w:w="1701" w:type="dxa"/>
          </w:tcPr>
          <w:p w14:paraId="07CB0372" w14:textId="77777777" w:rsidR="00EE720A" w:rsidRPr="00EE720A" w:rsidRDefault="00EE720A" w:rsidP="00EE720A">
            <w:pPr>
              <w:spacing w:after="0"/>
              <w:rPr>
                <w:sz w:val="24"/>
                <w:szCs w:val="24"/>
              </w:rPr>
            </w:pPr>
          </w:p>
        </w:tc>
        <w:tc>
          <w:tcPr>
            <w:tcW w:w="1559" w:type="dxa"/>
          </w:tcPr>
          <w:p w14:paraId="124FDD7F" w14:textId="77777777" w:rsidR="00EE720A" w:rsidRPr="00EE720A" w:rsidRDefault="00EE720A" w:rsidP="00EE720A">
            <w:pPr>
              <w:spacing w:after="0"/>
              <w:rPr>
                <w:sz w:val="24"/>
                <w:szCs w:val="24"/>
              </w:rPr>
            </w:pPr>
          </w:p>
        </w:tc>
        <w:tc>
          <w:tcPr>
            <w:tcW w:w="5244" w:type="dxa"/>
          </w:tcPr>
          <w:p w14:paraId="1CF103A4" w14:textId="77777777" w:rsidR="00EE720A" w:rsidRPr="00EE720A" w:rsidRDefault="00EE720A" w:rsidP="00EE720A">
            <w:pPr>
              <w:spacing w:after="0"/>
              <w:rPr>
                <w:sz w:val="24"/>
                <w:szCs w:val="24"/>
              </w:rPr>
            </w:pPr>
          </w:p>
        </w:tc>
      </w:tr>
      <w:tr w:rsidR="00EE720A" w14:paraId="149F49A6" w14:textId="77777777" w:rsidTr="00EE720A">
        <w:tc>
          <w:tcPr>
            <w:tcW w:w="1702" w:type="dxa"/>
          </w:tcPr>
          <w:p w14:paraId="6808B490" w14:textId="77777777" w:rsidR="00EE720A" w:rsidRPr="00EE720A" w:rsidRDefault="00EE720A" w:rsidP="00EE720A">
            <w:pPr>
              <w:spacing w:after="0"/>
              <w:rPr>
                <w:sz w:val="24"/>
                <w:szCs w:val="24"/>
              </w:rPr>
            </w:pPr>
          </w:p>
        </w:tc>
        <w:tc>
          <w:tcPr>
            <w:tcW w:w="1701" w:type="dxa"/>
          </w:tcPr>
          <w:p w14:paraId="3103E808" w14:textId="77777777" w:rsidR="00EE720A" w:rsidRPr="00EE720A" w:rsidRDefault="00EE720A" w:rsidP="00EE720A">
            <w:pPr>
              <w:spacing w:after="0"/>
              <w:rPr>
                <w:sz w:val="24"/>
                <w:szCs w:val="24"/>
              </w:rPr>
            </w:pPr>
          </w:p>
        </w:tc>
        <w:tc>
          <w:tcPr>
            <w:tcW w:w="1559" w:type="dxa"/>
          </w:tcPr>
          <w:p w14:paraId="7DE94E13" w14:textId="77777777" w:rsidR="00EE720A" w:rsidRPr="00EE720A" w:rsidRDefault="00EE720A" w:rsidP="00EE720A">
            <w:pPr>
              <w:spacing w:after="0"/>
              <w:rPr>
                <w:sz w:val="24"/>
                <w:szCs w:val="24"/>
              </w:rPr>
            </w:pPr>
          </w:p>
        </w:tc>
        <w:tc>
          <w:tcPr>
            <w:tcW w:w="5244" w:type="dxa"/>
          </w:tcPr>
          <w:p w14:paraId="7A652091" w14:textId="77777777" w:rsidR="00EE720A" w:rsidRPr="00EE720A" w:rsidRDefault="00EE720A" w:rsidP="00EE720A">
            <w:pPr>
              <w:spacing w:after="0"/>
              <w:rPr>
                <w:sz w:val="24"/>
                <w:szCs w:val="24"/>
              </w:rPr>
            </w:pPr>
          </w:p>
        </w:tc>
      </w:tr>
      <w:tr w:rsidR="00EE720A" w14:paraId="5C4F0E31" w14:textId="77777777" w:rsidTr="00EE720A">
        <w:tc>
          <w:tcPr>
            <w:tcW w:w="1702" w:type="dxa"/>
          </w:tcPr>
          <w:p w14:paraId="3DD9193B" w14:textId="77777777" w:rsidR="00EE720A" w:rsidRPr="00EE720A" w:rsidRDefault="00EE720A" w:rsidP="00EE720A">
            <w:pPr>
              <w:spacing w:after="0"/>
              <w:rPr>
                <w:sz w:val="24"/>
                <w:szCs w:val="24"/>
              </w:rPr>
            </w:pPr>
          </w:p>
        </w:tc>
        <w:tc>
          <w:tcPr>
            <w:tcW w:w="1701" w:type="dxa"/>
          </w:tcPr>
          <w:p w14:paraId="4CA9C18D" w14:textId="77777777" w:rsidR="00EE720A" w:rsidRPr="00EE720A" w:rsidRDefault="00EE720A" w:rsidP="00EE720A">
            <w:pPr>
              <w:spacing w:after="0"/>
              <w:rPr>
                <w:sz w:val="24"/>
                <w:szCs w:val="24"/>
              </w:rPr>
            </w:pPr>
          </w:p>
        </w:tc>
        <w:tc>
          <w:tcPr>
            <w:tcW w:w="1559" w:type="dxa"/>
          </w:tcPr>
          <w:p w14:paraId="27732540" w14:textId="77777777" w:rsidR="00EE720A" w:rsidRPr="00EE720A" w:rsidRDefault="00EE720A" w:rsidP="00EE720A">
            <w:pPr>
              <w:spacing w:after="0"/>
              <w:rPr>
                <w:sz w:val="24"/>
                <w:szCs w:val="24"/>
              </w:rPr>
            </w:pPr>
          </w:p>
        </w:tc>
        <w:tc>
          <w:tcPr>
            <w:tcW w:w="5244" w:type="dxa"/>
          </w:tcPr>
          <w:p w14:paraId="0768D8BA" w14:textId="77777777" w:rsidR="00EE720A" w:rsidRPr="00EE720A" w:rsidRDefault="00EE720A" w:rsidP="00EE720A">
            <w:pPr>
              <w:spacing w:after="0"/>
              <w:rPr>
                <w:sz w:val="24"/>
                <w:szCs w:val="24"/>
              </w:rPr>
            </w:pPr>
          </w:p>
        </w:tc>
      </w:tr>
      <w:tr w:rsidR="00EE720A" w14:paraId="4D94F92F" w14:textId="77777777" w:rsidTr="00EE720A">
        <w:tc>
          <w:tcPr>
            <w:tcW w:w="1702" w:type="dxa"/>
          </w:tcPr>
          <w:p w14:paraId="5FE05799" w14:textId="77777777" w:rsidR="00EE720A" w:rsidRPr="00EE720A" w:rsidRDefault="00EE720A" w:rsidP="00EE720A">
            <w:pPr>
              <w:spacing w:after="0"/>
              <w:rPr>
                <w:sz w:val="24"/>
                <w:szCs w:val="24"/>
              </w:rPr>
            </w:pPr>
          </w:p>
        </w:tc>
        <w:tc>
          <w:tcPr>
            <w:tcW w:w="1701" w:type="dxa"/>
          </w:tcPr>
          <w:p w14:paraId="3C8D74B4" w14:textId="77777777" w:rsidR="00EE720A" w:rsidRPr="00EE720A" w:rsidRDefault="00EE720A" w:rsidP="00EE720A">
            <w:pPr>
              <w:spacing w:after="0"/>
              <w:rPr>
                <w:sz w:val="24"/>
                <w:szCs w:val="24"/>
              </w:rPr>
            </w:pPr>
          </w:p>
        </w:tc>
        <w:tc>
          <w:tcPr>
            <w:tcW w:w="1559" w:type="dxa"/>
          </w:tcPr>
          <w:p w14:paraId="19C2FB5A" w14:textId="77777777" w:rsidR="00EE720A" w:rsidRPr="00EE720A" w:rsidRDefault="00EE720A" w:rsidP="00EE720A">
            <w:pPr>
              <w:spacing w:after="0"/>
              <w:rPr>
                <w:sz w:val="24"/>
                <w:szCs w:val="24"/>
              </w:rPr>
            </w:pPr>
          </w:p>
        </w:tc>
        <w:tc>
          <w:tcPr>
            <w:tcW w:w="5244" w:type="dxa"/>
          </w:tcPr>
          <w:p w14:paraId="68317CFE" w14:textId="77777777" w:rsidR="00EE720A" w:rsidRPr="00EE720A" w:rsidRDefault="00EE720A" w:rsidP="00EE720A">
            <w:pPr>
              <w:spacing w:after="0"/>
              <w:rPr>
                <w:sz w:val="24"/>
                <w:szCs w:val="24"/>
              </w:rPr>
            </w:pPr>
          </w:p>
        </w:tc>
      </w:tr>
      <w:tr w:rsidR="00EE720A" w14:paraId="5217D104" w14:textId="77777777" w:rsidTr="00EE720A">
        <w:tc>
          <w:tcPr>
            <w:tcW w:w="1702" w:type="dxa"/>
          </w:tcPr>
          <w:p w14:paraId="672862E7" w14:textId="77777777" w:rsidR="00EE720A" w:rsidRPr="00EE720A" w:rsidRDefault="00EE720A" w:rsidP="00EE720A">
            <w:pPr>
              <w:spacing w:after="0"/>
              <w:rPr>
                <w:sz w:val="24"/>
                <w:szCs w:val="24"/>
              </w:rPr>
            </w:pPr>
          </w:p>
        </w:tc>
        <w:tc>
          <w:tcPr>
            <w:tcW w:w="1701" w:type="dxa"/>
          </w:tcPr>
          <w:p w14:paraId="1367282A" w14:textId="77777777" w:rsidR="00EE720A" w:rsidRPr="00EE720A" w:rsidRDefault="00EE720A" w:rsidP="00EE720A">
            <w:pPr>
              <w:spacing w:after="0"/>
              <w:rPr>
                <w:sz w:val="24"/>
                <w:szCs w:val="24"/>
              </w:rPr>
            </w:pPr>
          </w:p>
        </w:tc>
        <w:tc>
          <w:tcPr>
            <w:tcW w:w="1559" w:type="dxa"/>
          </w:tcPr>
          <w:p w14:paraId="777C8A7A" w14:textId="77777777" w:rsidR="00EE720A" w:rsidRPr="00EE720A" w:rsidRDefault="00EE720A" w:rsidP="00EE720A">
            <w:pPr>
              <w:spacing w:after="0"/>
              <w:rPr>
                <w:sz w:val="24"/>
                <w:szCs w:val="24"/>
              </w:rPr>
            </w:pPr>
          </w:p>
        </w:tc>
        <w:tc>
          <w:tcPr>
            <w:tcW w:w="5244" w:type="dxa"/>
          </w:tcPr>
          <w:p w14:paraId="7FD96580" w14:textId="77777777" w:rsidR="00EE720A" w:rsidRPr="00EE720A" w:rsidRDefault="00EE720A" w:rsidP="00EE720A">
            <w:pPr>
              <w:spacing w:after="0"/>
              <w:rPr>
                <w:sz w:val="24"/>
                <w:szCs w:val="24"/>
              </w:rPr>
            </w:pPr>
          </w:p>
        </w:tc>
      </w:tr>
      <w:tr w:rsidR="00EE720A" w14:paraId="1AF8B023" w14:textId="77777777" w:rsidTr="00EE720A">
        <w:tc>
          <w:tcPr>
            <w:tcW w:w="1702" w:type="dxa"/>
          </w:tcPr>
          <w:p w14:paraId="76BA677B" w14:textId="77777777" w:rsidR="00EE720A" w:rsidRPr="00EE720A" w:rsidRDefault="00EE720A" w:rsidP="00EE720A">
            <w:pPr>
              <w:spacing w:after="0"/>
              <w:rPr>
                <w:sz w:val="24"/>
                <w:szCs w:val="24"/>
              </w:rPr>
            </w:pPr>
          </w:p>
        </w:tc>
        <w:tc>
          <w:tcPr>
            <w:tcW w:w="1701" w:type="dxa"/>
          </w:tcPr>
          <w:p w14:paraId="6820E280" w14:textId="77777777" w:rsidR="00EE720A" w:rsidRPr="00EE720A" w:rsidRDefault="00EE720A" w:rsidP="00EE720A">
            <w:pPr>
              <w:spacing w:after="0"/>
              <w:rPr>
                <w:sz w:val="24"/>
                <w:szCs w:val="24"/>
              </w:rPr>
            </w:pPr>
          </w:p>
        </w:tc>
        <w:tc>
          <w:tcPr>
            <w:tcW w:w="1559" w:type="dxa"/>
          </w:tcPr>
          <w:p w14:paraId="509E3C6A" w14:textId="77777777" w:rsidR="00EE720A" w:rsidRPr="00EE720A" w:rsidRDefault="00EE720A" w:rsidP="00EE720A">
            <w:pPr>
              <w:spacing w:after="0"/>
              <w:rPr>
                <w:sz w:val="24"/>
                <w:szCs w:val="24"/>
              </w:rPr>
            </w:pPr>
          </w:p>
        </w:tc>
        <w:tc>
          <w:tcPr>
            <w:tcW w:w="5244" w:type="dxa"/>
          </w:tcPr>
          <w:p w14:paraId="61808845" w14:textId="77777777" w:rsidR="00EE720A" w:rsidRPr="00EE720A" w:rsidRDefault="00EE720A" w:rsidP="00EE720A">
            <w:pPr>
              <w:spacing w:after="0"/>
              <w:rPr>
                <w:sz w:val="24"/>
                <w:szCs w:val="24"/>
              </w:rPr>
            </w:pPr>
          </w:p>
        </w:tc>
      </w:tr>
      <w:tr w:rsidR="00EE720A" w14:paraId="6750E8DB" w14:textId="77777777" w:rsidTr="00EE720A">
        <w:tc>
          <w:tcPr>
            <w:tcW w:w="1702" w:type="dxa"/>
          </w:tcPr>
          <w:p w14:paraId="5189E5DC" w14:textId="77777777" w:rsidR="00EE720A" w:rsidRPr="00EE720A" w:rsidRDefault="00EE720A" w:rsidP="00EE720A">
            <w:pPr>
              <w:spacing w:after="0"/>
              <w:rPr>
                <w:sz w:val="24"/>
                <w:szCs w:val="24"/>
              </w:rPr>
            </w:pPr>
          </w:p>
        </w:tc>
        <w:tc>
          <w:tcPr>
            <w:tcW w:w="1701" w:type="dxa"/>
          </w:tcPr>
          <w:p w14:paraId="32441D23" w14:textId="77777777" w:rsidR="00EE720A" w:rsidRPr="00EE720A" w:rsidRDefault="00EE720A" w:rsidP="00EE720A">
            <w:pPr>
              <w:spacing w:after="0"/>
              <w:rPr>
                <w:sz w:val="24"/>
                <w:szCs w:val="24"/>
              </w:rPr>
            </w:pPr>
          </w:p>
        </w:tc>
        <w:tc>
          <w:tcPr>
            <w:tcW w:w="1559" w:type="dxa"/>
          </w:tcPr>
          <w:p w14:paraId="7A1E96FC" w14:textId="77777777" w:rsidR="00EE720A" w:rsidRPr="00EE720A" w:rsidRDefault="00EE720A" w:rsidP="00EE720A">
            <w:pPr>
              <w:spacing w:after="0"/>
              <w:rPr>
                <w:sz w:val="24"/>
                <w:szCs w:val="24"/>
              </w:rPr>
            </w:pPr>
          </w:p>
        </w:tc>
        <w:tc>
          <w:tcPr>
            <w:tcW w:w="5244" w:type="dxa"/>
          </w:tcPr>
          <w:p w14:paraId="0293487F" w14:textId="77777777" w:rsidR="00EE720A" w:rsidRPr="00EE720A" w:rsidRDefault="00EE720A" w:rsidP="00EE720A">
            <w:pPr>
              <w:spacing w:after="0"/>
              <w:rPr>
                <w:sz w:val="24"/>
                <w:szCs w:val="24"/>
              </w:rPr>
            </w:pPr>
          </w:p>
        </w:tc>
      </w:tr>
      <w:tr w:rsidR="00EE720A" w14:paraId="3C96730E" w14:textId="77777777" w:rsidTr="00EE720A">
        <w:tc>
          <w:tcPr>
            <w:tcW w:w="1702" w:type="dxa"/>
          </w:tcPr>
          <w:p w14:paraId="260206A9" w14:textId="77777777" w:rsidR="00EE720A" w:rsidRPr="00EE720A" w:rsidRDefault="00EE720A" w:rsidP="00EE720A">
            <w:pPr>
              <w:spacing w:after="0"/>
              <w:rPr>
                <w:sz w:val="24"/>
                <w:szCs w:val="24"/>
              </w:rPr>
            </w:pPr>
          </w:p>
        </w:tc>
        <w:tc>
          <w:tcPr>
            <w:tcW w:w="1701" w:type="dxa"/>
          </w:tcPr>
          <w:p w14:paraId="36C6377E" w14:textId="77777777" w:rsidR="00EE720A" w:rsidRPr="00EE720A" w:rsidRDefault="00EE720A" w:rsidP="00EE720A">
            <w:pPr>
              <w:spacing w:after="0"/>
              <w:rPr>
                <w:sz w:val="24"/>
                <w:szCs w:val="24"/>
              </w:rPr>
            </w:pPr>
          </w:p>
        </w:tc>
        <w:tc>
          <w:tcPr>
            <w:tcW w:w="1559" w:type="dxa"/>
          </w:tcPr>
          <w:p w14:paraId="6D4BBC28" w14:textId="77777777" w:rsidR="00EE720A" w:rsidRPr="00EE720A" w:rsidRDefault="00EE720A" w:rsidP="00EE720A">
            <w:pPr>
              <w:spacing w:after="0"/>
              <w:rPr>
                <w:sz w:val="24"/>
                <w:szCs w:val="24"/>
              </w:rPr>
            </w:pPr>
          </w:p>
        </w:tc>
        <w:tc>
          <w:tcPr>
            <w:tcW w:w="5244" w:type="dxa"/>
          </w:tcPr>
          <w:p w14:paraId="0D7E2D24" w14:textId="77777777" w:rsidR="00EE720A" w:rsidRPr="00EE720A" w:rsidRDefault="00EE720A" w:rsidP="00EE720A">
            <w:pPr>
              <w:spacing w:after="0"/>
              <w:rPr>
                <w:sz w:val="24"/>
                <w:szCs w:val="24"/>
              </w:rPr>
            </w:pPr>
          </w:p>
        </w:tc>
      </w:tr>
      <w:tr w:rsidR="00EE720A" w14:paraId="42CF017C" w14:textId="77777777" w:rsidTr="00EE720A">
        <w:tc>
          <w:tcPr>
            <w:tcW w:w="1702" w:type="dxa"/>
          </w:tcPr>
          <w:p w14:paraId="72C8A3AB" w14:textId="77777777" w:rsidR="00EE720A" w:rsidRPr="00EE720A" w:rsidRDefault="00EE720A" w:rsidP="00EE720A">
            <w:pPr>
              <w:spacing w:after="0"/>
              <w:rPr>
                <w:sz w:val="24"/>
                <w:szCs w:val="24"/>
              </w:rPr>
            </w:pPr>
          </w:p>
        </w:tc>
        <w:tc>
          <w:tcPr>
            <w:tcW w:w="1701" w:type="dxa"/>
          </w:tcPr>
          <w:p w14:paraId="163BD12F" w14:textId="77777777" w:rsidR="00EE720A" w:rsidRPr="00EE720A" w:rsidRDefault="00EE720A" w:rsidP="00EE720A">
            <w:pPr>
              <w:spacing w:after="0"/>
              <w:rPr>
                <w:sz w:val="24"/>
                <w:szCs w:val="24"/>
              </w:rPr>
            </w:pPr>
          </w:p>
        </w:tc>
        <w:tc>
          <w:tcPr>
            <w:tcW w:w="1559" w:type="dxa"/>
          </w:tcPr>
          <w:p w14:paraId="0FD4A782" w14:textId="77777777" w:rsidR="00EE720A" w:rsidRPr="00EE720A" w:rsidRDefault="00EE720A" w:rsidP="00EE720A">
            <w:pPr>
              <w:spacing w:after="0"/>
              <w:rPr>
                <w:sz w:val="24"/>
                <w:szCs w:val="24"/>
              </w:rPr>
            </w:pPr>
          </w:p>
        </w:tc>
        <w:tc>
          <w:tcPr>
            <w:tcW w:w="5244" w:type="dxa"/>
          </w:tcPr>
          <w:p w14:paraId="6C2AD8E0" w14:textId="77777777" w:rsidR="00EE720A" w:rsidRPr="00EE720A" w:rsidRDefault="00EE720A" w:rsidP="00EE720A">
            <w:pPr>
              <w:spacing w:after="0"/>
              <w:rPr>
                <w:sz w:val="24"/>
                <w:szCs w:val="24"/>
              </w:rPr>
            </w:pPr>
          </w:p>
        </w:tc>
      </w:tr>
      <w:tr w:rsidR="00EE720A" w14:paraId="5425207E" w14:textId="77777777" w:rsidTr="00EE720A">
        <w:tc>
          <w:tcPr>
            <w:tcW w:w="1702" w:type="dxa"/>
          </w:tcPr>
          <w:p w14:paraId="1A78D27B" w14:textId="77777777" w:rsidR="00EE720A" w:rsidRPr="00EE720A" w:rsidRDefault="00EE720A" w:rsidP="00EE720A">
            <w:pPr>
              <w:spacing w:after="0"/>
              <w:rPr>
                <w:sz w:val="24"/>
                <w:szCs w:val="24"/>
              </w:rPr>
            </w:pPr>
          </w:p>
        </w:tc>
        <w:tc>
          <w:tcPr>
            <w:tcW w:w="1701" w:type="dxa"/>
          </w:tcPr>
          <w:p w14:paraId="282F89C2" w14:textId="77777777" w:rsidR="00EE720A" w:rsidRPr="00EE720A" w:rsidRDefault="00EE720A" w:rsidP="00EE720A">
            <w:pPr>
              <w:spacing w:after="0"/>
              <w:rPr>
                <w:sz w:val="24"/>
                <w:szCs w:val="24"/>
              </w:rPr>
            </w:pPr>
          </w:p>
        </w:tc>
        <w:tc>
          <w:tcPr>
            <w:tcW w:w="1559" w:type="dxa"/>
          </w:tcPr>
          <w:p w14:paraId="42C49F7C" w14:textId="77777777" w:rsidR="00EE720A" w:rsidRPr="00EE720A" w:rsidRDefault="00EE720A" w:rsidP="00EE720A">
            <w:pPr>
              <w:spacing w:after="0"/>
              <w:rPr>
                <w:sz w:val="24"/>
                <w:szCs w:val="24"/>
              </w:rPr>
            </w:pPr>
          </w:p>
        </w:tc>
        <w:tc>
          <w:tcPr>
            <w:tcW w:w="5244" w:type="dxa"/>
          </w:tcPr>
          <w:p w14:paraId="0C2720E1" w14:textId="77777777" w:rsidR="00EE720A" w:rsidRPr="00EE720A" w:rsidRDefault="00EE720A" w:rsidP="00EE720A">
            <w:pPr>
              <w:spacing w:after="0"/>
              <w:rPr>
                <w:sz w:val="24"/>
                <w:szCs w:val="24"/>
              </w:rPr>
            </w:pPr>
          </w:p>
        </w:tc>
      </w:tr>
    </w:tbl>
    <w:p w14:paraId="2F5C69ED" w14:textId="77777777" w:rsidR="00416F94" w:rsidRPr="00416F94" w:rsidRDefault="00416F94" w:rsidP="00416F94">
      <w:pPr>
        <w:pStyle w:val="ListParagraph"/>
        <w:numPr>
          <w:ilvl w:val="0"/>
          <w:numId w:val="4"/>
        </w:numPr>
      </w:pPr>
      <w:r w:rsidRPr="00416F94">
        <w:t xml:space="preserve">Consult the Agricultural Exhibition </w:t>
      </w:r>
      <w:r w:rsidRPr="00416F94">
        <w:rPr>
          <w:i/>
        </w:rPr>
        <w:t xml:space="preserve">Rules &amp; Regulations </w:t>
      </w:r>
      <w:r w:rsidRPr="00416F94">
        <w:t xml:space="preserve">for </w:t>
      </w:r>
      <w:r w:rsidRPr="00416F94">
        <w:rPr>
          <w:i/>
        </w:rPr>
        <w:t>Categories</w:t>
      </w:r>
      <w:r w:rsidRPr="00416F94">
        <w:t xml:space="preserve"> and C</w:t>
      </w:r>
      <w:r w:rsidRPr="00416F94">
        <w:rPr>
          <w:i/>
        </w:rPr>
        <w:t>lasses</w:t>
      </w:r>
      <w:r w:rsidRPr="00416F94">
        <w:t>.</w:t>
      </w:r>
    </w:p>
    <w:p w14:paraId="07586F02" w14:textId="7E9CBDA5" w:rsidR="00416F94" w:rsidRPr="00416F94" w:rsidRDefault="00416F94" w:rsidP="00416F94">
      <w:pPr>
        <w:pStyle w:val="ListParagraph"/>
        <w:numPr>
          <w:ilvl w:val="0"/>
          <w:numId w:val="4"/>
        </w:numPr>
      </w:pPr>
      <w:r w:rsidRPr="00416F94">
        <w:t xml:space="preserve">Products for exhibit will be delivered </w:t>
      </w:r>
      <w:r w:rsidR="007D62AE">
        <w:rPr>
          <w:b/>
        </w:rPr>
        <w:t xml:space="preserve">between </w:t>
      </w:r>
      <w:r w:rsidR="00F44BD7">
        <w:rPr>
          <w:b/>
        </w:rPr>
        <w:t>Noon</w:t>
      </w:r>
      <w:r w:rsidRPr="00416F94">
        <w:rPr>
          <w:b/>
        </w:rPr>
        <w:t xml:space="preserve"> &amp; </w:t>
      </w:r>
      <w:r w:rsidR="00F44BD7">
        <w:rPr>
          <w:b/>
        </w:rPr>
        <w:t>4</w:t>
      </w:r>
      <w:r w:rsidR="007D62AE">
        <w:rPr>
          <w:b/>
        </w:rPr>
        <w:t xml:space="preserve">:00 p.m., Friday, </w:t>
      </w:r>
      <w:r w:rsidR="00861FFD">
        <w:rPr>
          <w:b/>
        </w:rPr>
        <w:t>11</w:t>
      </w:r>
      <w:r w:rsidRPr="00416F94">
        <w:rPr>
          <w:b/>
          <w:vertAlign w:val="superscript"/>
        </w:rPr>
        <w:t>th</w:t>
      </w:r>
      <w:r w:rsidRPr="00416F94">
        <w:rPr>
          <w:b/>
        </w:rPr>
        <w:t xml:space="preserve"> of October.</w:t>
      </w:r>
    </w:p>
    <w:p w14:paraId="66A76542" w14:textId="59138190" w:rsidR="00416F94" w:rsidRPr="00416F94" w:rsidRDefault="00416F94" w:rsidP="00416F94">
      <w:pPr>
        <w:pStyle w:val="ListParagraph"/>
        <w:numPr>
          <w:ilvl w:val="0"/>
          <w:numId w:val="4"/>
        </w:numPr>
      </w:pPr>
      <w:r w:rsidRPr="00416F94">
        <w:t xml:space="preserve">Items not collected by </w:t>
      </w:r>
      <w:r w:rsidR="00F44BD7">
        <w:t>3</w:t>
      </w:r>
      <w:r w:rsidRPr="00416F94">
        <w:rPr>
          <w:b/>
        </w:rPr>
        <w:t>:00 p</w:t>
      </w:r>
      <w:r w:rsidR="00AC0610">
        <w:rPr>
          <w:b/>
        </w:rPr>
        <w:t>m</w:t>
      </w:r>
      <w:r w:rsidR="007D62AE">
        <w:rPr>
          <w:b/>
        </w:rPr>
        <w:t>, S</w:t>
      </w:r>
      <w:r w:rsidR="00F44BD7">
        <w:rPr>
          <w:b/>
        </w:rPr>
        <w:t>un</w:t>
      </w:r>
      <w:r w:rsidR="007D62AE">
        <w:rPr>
          <w:b/>
        </w:rPr>
        <w:t xml:space="preserve">day, </w:t>
      </w:r>
      <w:r w:rsidR="00861FFD">
        <w:rPr>
          <w:b/>
        </w:rPr>
        <w:t>13</w:t>
      </w:r>
      <w:r w:rsidRPr="00416F94">
        <w:rPr>
          <w:b/>
          <w:vertAlign w:val="superscript"/>
        </w:rPr>
        <w:t>th</w:t>
      </w:r>
      <w:r w:rsidRPr="00416F94">
        <w:rPr>
          <w:b/>
        </w:rPr>
        <w:t xml:space="preserve"> of October, </w:t>
      </w:r>
      <w:r w:rsidRPr="00416F94">
        <w:t>will be donated to the Holy Cross Church.</w:t>
      </w:r>
    </w:p>
    <w:p w14:paraId="3EE48465" w14:textId="77777777" w:rsidR="00416F94" w:rsidRPr="00416F94" w:rsidRDefault="00416F94" w:rsidP="00416F94">
      <w:pPr>
        <w:pStyle w:val="ListParagraph"/>
        <w:numPr>
          <w:ilvl w:val="0"/>
          <w:numId w:val="4"/>
        </w:numPr>
      </w:pPr>
      <w:r w:rsidRPr="00416F94">
        <w:t>All information indicated on this form must be provided; additional pages may be used and should bear the same Exhibitor’s Number.</w:t>
      </w:r>
    </w:p>
    <w:p w14:paraId="5FB7F45A" w14:textId="5C5E6048" w:rsidR="00EE720A" w:rsidRDefault="00416F94" w:rsidP="00416F94">
      <w:pPr>
        <w:pStyle w:val="ListParagraph"/>
        <w:numPr>
          <w:ilvl w:val="0"/>
          <w:numId w:val="4"/>
        </w:numPr>
      </w:pPr>
      <w:r w:rsidRPr="00416F94">
        <w:t>Neither the Eastport Peninsula Agricultural Exhibition nor its representatives will be responsible for the safekeeping of any product entered in a competition, this being the sole responsibility of the exhibitor.</w:t>
      </w:r>
    </w:p>
    <w:p w14:paraId="2BA0845F" w14:textId="021E593A" w:rsidR="00861FFD" w:rsidRDefault="00861FFD" w:rsidP="00416F94">
      <w:pPr>
        <w:pStyle w:val="ListParagraph"/>
        <w:numPr>
          <w:ilvl w:val="0"/>
          <w:numId w:val="4"/>
        </w:numPr>
      </w:pPr>
      <w:r>
        <w:t>Children’s Awards will be presented at Holy Cross School.  Adult Awards will be presented/announced at the Song, Scoff &amp; Scuff.</w:t>
      </w:r>
    </w:p>
    <w:p w14:paraId="30FB2899" w14:textId="0E560173" w:rsidR="00416F94" w:rsidRDefault="00416F94" w:rsidP="00416F94">
      <w:pPr>
        <w:pStyle w:val="ListParagraph"/>
        <w:ind w:left="0"/>
      </w:pPr>
      <w:r>
        <w:t xml:space="preserve">EXHIBITOR’S NUMBER:_______________  </w:t>
      </w:r>
      <w:bookmarkStart w:id="0" w:name="_GoBack"/>
      <w:bookmarkEnd w:id="0"/>
    </w:p>
    <w:p w14:paraId="2E514D8D" w14:textId="77777777" w:rsidR="00416F94" w:rsidRPr="00416F94" w:rsidRDefault="00416F94" w:rsidP="00416F94">
      <w:pPr>
        <w:pStyle w:val="ListParagraph"/>
        <w:ind w:left="0"/>
      </w:pPr>
      <w:r>
        <w:t>⃝</w:t>
      </w:r>
      <w:r>
        <w:tab/>
        <w:t>Exhibits to Holy Cross Church</w:t>
      </w:r>
    </w:p>
    <w:sectPr w:rsidR="00416F94" w:rsidRPr="00416F94" w:rsidSect="00EE720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9257" w14:textId="77777777" w:rsidR="007E3700" w:rsidRDefault="007E3700" w:rsidP="00416F94">
      <w:pPr>
        <w:spacing w:after="0" w:line="240" w:lineRule="auto"/>
      </w:pPr>
      <w:r>
        <w:separator/>
      </w:r>
    </w:p>
  </w:endnote>
  <w:endnote w:type="continuationSeparator" w:id="0">
    <w:p w14:paraId="5603EB56" w14:textId="77777777" w:rsidR="007E3700" w:rsidRDefault="007E3700" w:rsidP="004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117917"/>
      <w:docPartObj>
        <w:docPartGallery w:val="Page Numbers (Bottom of Page)"/>
        <w:docPartUnique/>
      </w:docPartObj>
    </w:sdtPr>
    <w:sdtEndPr>
      <w:rPr>
        <w:noProof/>
      </w:rPr>
    </w:sdtEndPr>
    <w:sdtContent>
      <w:p w14:paraId="04657445" w14:textId="77777777" w:rsidR="00DF5880" w:rsidRDefault="00416F94" w:rsidP="00DF5880">
        <w:pPr>
          <w:pStyle w:val="Footer"/>
          <w:jc w:val="center"/>
        </w:pPr>
        <w:r>
          <w:t>East</w:t>
        </w:r>
        <w:r w:rsidR="00DF5880">
          <w:t>port Peninsula Heritage Centre</w:t>
        </w:r>
      </w:p>
      <w:p w14:paraId="432A21EB" w14:textId="77777777" w:rsidR="00416F94" w:rsidRDefault="00DF5880" w:rsidP="00DF5880">
        <w:pPr>
          <w:pStyle w:val="Footer"/>
          <w:jc w:val="center"/>
        </w:pPr>
        <w:r>
          <w:t>709-677-2360</w:t>
        </w:r>
      </w:p>
    </w:sdtContent>
  </w:sdt>
  <w:p w14:paraId="426401F6" w14:textId="77777777" w:rsidR="00416F94" w:rsidRDefault="0041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78EE" w14:textId="77777777" w:rsidR="007E3700" w:rsidRDefault="007E3700" w:rsidP="00416F94">
      <w:pPr>
        <w:spacing w:after="0" w:line="240" w:lineRule="auto"/>
      </w:pPr>
      <w:r>
        <w:separator/>
      </w:r>
    </w:p>
  </w:footnote>
  <w:footnote w:type="continuationSeparator" w:id="0">
    <w:p w14:paraId="32C9DCA7" w14:textId="77777777" w:rsidR="007E3700" w:rsidRDefault="007E3700" w:rsidP="00416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ACF"/>
    <w:multiLevelType w:val="hybridMultilevel"/>
    <w:tmpl w:val="72ACA7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1606EFA"/>
    <w:multiLevelType w:val="hybridMultilevel"/>
    <w:tmpl w:val="55B6A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F62B31"/>
    <w:multiLevelType w:val="hybridMultilevel"/>
    <w:tmpl w:val="48A440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AFA4310"/>
    <w:multiLevelType w:val="hybridMultilevel"/>
    <w:tmpl w:val="EB0CB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2DA"/>
    <w:rsid w:val="00005243"/>
    <w:rsid w:val="000172F9"/>
    <w:rsid w:val="00054903"/>
    <w:rsid w:val="000B5E37"/>
    <w:rsid w:val="001C03DD"/>
    <w:rsid w:val="0023004C"/>
    <w:rsid w:val="002E2FB6"/>
    <w:rsid w:val="0033431D"/>
    <w:rsid w:val="003D7292"/>
    <w:rsid w:val="00416F94"/>
    <w:rsid w:val="00487EA9"/>
    <w:rsid w:val="007D62AE"/>
    <w:rsid w:val="007E3700"/>
    <w:rsid w:val="00854937"/>
    <w:rsid w:val="00861FFD"/>
    <w:rsid w:val="008B3117"/>
    <w:rsid w:val="00926C22"/>
    <w:rsid w:val="0096522A"/>
    <w:rsid w:val="00A222DA"/>
    <w:rsid w:val="00A70FC4"/>
    <w:rsid w:val="00AC0610"/>
    <w:rsid w:val="00B84FF6"/>
    <w:rsid w:val="00BE2DC8"/>
    <w:rsid w:val="00D27373"/>
    <w:rsid w:val="00D32176"/>
    <w:rsid w:val="00D93755"/>
    <w:rsid w:val="00DF5880"/>
    <w:rsid w:val="00E80A12"/>
    <w:rsid w:val="00EE720A"/>
    <w:rsid w:val="00F44B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EDDB"/>
  <w15:chartTrackingRefBased/>
  <w15:docId w15:val="{168E376A-497E-4A29-8317-9E204AA4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22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DA"/>
    <w:pPr>
      <w:ind w:left="720"/>
      <w:contextualSpacing/>
    </w:pPr>
  </w:style>
  <w:style w:type="table" w:styleId="TableGrid">
    <w:name w:val="Table Grid"/>
    <w:basedOn w:val="TableNormal"/>
    <w:uiPriority w:val="39"/>
    <w:rsid w:val="00EE7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94"/>
  </w:style>
  <w:style w:type="paragraph" w:styleId="Footer">
    <w:name w:val="footer"/>
    <w:basedOn w:val="Normal"/>
    <w:link w:val="FooterChar"/>
    <w:uiPriority w:val="99"/>
    <w:unhideWhenUsed/>
    <w:rsid w:val="004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94"/>
  </w:style>
  <w:style w:type="paragraph" w:styleId="BalloonText">
    <w:name w:val="Balloon Text"/>
    <w:basedOn w:val="Normal"/>
    <w:link w:val="BalloonTextChar"/>
    <w:uiPriority w:val="99"/>
    <w:semiHidden/>
    <w:unhideWhenUsed/>
    <w:rsid w:val="00DF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919B-4188-4AF6-B3FE-07057884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Eight</dc:creator>
  <cp:keywords/>
  <dc:description/>
  <cp:lastModifiedBy>Glendene Saunders</cp:lastModifiedBy>
  <cp:revision>4</cp:revision>
  <cp:lastPrinted>2017-09-21T12:29:00Z</cp:lastPrinted>
  <dcterms:created xsi:type="dcterms:W3CDTF">2019-09-26T12:08:00Z</dcterms:created>
  <dcterms:modified xsi:type="dcterms:W3CDTF">2019-09-26T13:09:00Z</dcterms:modified>
</cp:coreProperties>
</file>